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B3DFF" w:rsidP="00BB3DFF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СМ</w:t>
            </w:r>
            <w:r w:rsidR="00CB6BBE">
              <w:rPr>
                <w:rFonts w:ascii="Segoe UI" w:hAnsi="Segoe UI" w:cs="Segoe UI"/>
                <w:b/>
                <w:sz w:val="40"/>
                <w:szCs w:val="40"/>
              </w:rPr>
              <w:t>-18</w:t>
            </w:r>
            <w:r w:rsidR="00804D59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BB3DFF" w:rsidP="00BB3DFF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Стол-мойка</w:t>
            </w:r>
          </w:p>
        </w:tc>
      </w:tr>
    </w:tbl>
    <w:p w:rsidR="00D619AF" w:rsidRPr="00BD2733" w:rsidRDefault="00CB6BB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-1806490-bez-n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Default="00BB3DFF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BB3DFF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Слив химикатов, поддержание лабораторной посуды в чистоте, мытье рук, отвод отработанной воды, слив химикатов — эти и многие другие задачи ежедневно необходимо решать работнику лаборатории. С помощью широкого спектра</w:t>
            </w:r>
            <w:r w:rsid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аксессуаров </w:t>
            </w:r>
            <w:r w:rsidR="008D6F51"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стол-мойка легко адаптируется именно под ваши потребности.</w:t>
            </w:r>
          </w:p>
          <w:p w:rsidR="008D6F51" w:rsidRDefault="008D6F51" w:rsidP="00E0320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D6F5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рабочих поверхностей.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D6F51" w:rsidRPr="00E46787" w:rsidRDefault="008D6F5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04D59">
        <w:trPr>
          <w:trHeight w:val="190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8D6F51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D40ED1" w:rsidRDefault="008D6F51" w:rsidP="001304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тумбы выполнен из профильной стальной трубы </w:t>
            </w:r>
            <w:r>
              <w:rPr>
                <w:rFonts w:ascii="Segoe UI" w:hAnsi="Segoe UI" w:cs="Segoe UI"/>
                <w:sz w:val="20"/>
                <w:szCs w:val="20"/>
              </w:rPr>
              <w:t>20×20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1,2 мм. Корпус тумбы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изготовлен из листового металла толщиной 1 мм. Дверки 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и полки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выполнены из ЛДСП с кромкой ПВХ.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 xml:space="preserve">На 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каждой </w:t>
            </w:r>
            <w:r w:rsidR="001304BE" w:rsidRPr="001304BE">
              <w:rPr>
                <w:rFonts w:ascii="Segoe UI" w:hAnsi="Segoe UI" w:cs="Segoe UI"/>
                <w:sz w:val="20"/>
                <w:szCs w:val="20"/>
              </w:rPr>
              <w:t>дверке тумбы вертикально установлена одна металлическая ручка.</w:t>
            </w:r>
            <w:r w:rsidR="001304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Возможно изготовление </w:t>
            </w:r>
            <w:r w:rsidR="003606DB">
              <w:rPr>
                <w:rFonts w:ascii="Segoe UI" w:hAnsi="Segoe UI" w:cs="Segoe UI"/>
                <w:sz w:val="20"/>
                <w:szCs w:val="20"/>
              </w:rPr>
              <w:t>полок</w:t>
            </w:r>
            <w:r w:rsidR="00A34848">
              <w:rPr>
                <w:rFonts w:ascii="Segoe UI" w:hAnsi="Segoe UI" w:cs="Segoe UI"/>
                <w:sz w:val="20"/>
                <w:szCs w:val="20"/>
              </w:rPr>
              <w:t xml:space="preserve"> из металла и </w:t>
            </w:r>
            <w:r w:rsidR="00C426D8">
              <w:rPr>
                <w:rFonts w:ascii="Segoe UI" w:hAnsi="Segoe UI" w:cs="Segoe UI"/>
                <w:sz w:val="20"/>
                <w:szCs w:val="20"/>
              </w:rPr>
              <w:t xml:space="preserve">дверок с внешними петлями полностью из металла </w:t>
            </w:r>
            <w:r w:rsidR="00D40ED1">
              <w:rPr>
                <w:rFonts w:ascii="Segoe UI" w:hAnsi="Segoe UI" w:cs="Segoe UI"/>
                <w:sz w:val="20"/>
                <w:szCs w:val="20"/>
              </w:rPr>
              <w:t>для лабораторий с повышенной влажностью и наличием агрессивной химии.</w:t>
            </w:r>
          </w:p>
          <w:p w:rsidR="00D40ED1" w:rsidRP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Для сушки посуды возможна установка надстройки с колбодержателями.</w:t>
            </w:r>
          </w:p>
          <w:p w:rsidR="00D40ED1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Возможны комплектации с раковинами из нержавеющей стали, полипропилена и керамики.</w:t>
            </w:r>
          </w:p>
          <w:p w:rsidR="00D40ED1" w:rsidRPr="00821A87" w:rsidRDefault="00D40ED1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Доступна установка различных видов смесителей: 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 xml:space="preserve">химстойкий изогнутый,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-изливом, ги</w:t>
            </w:r>
            <w:r w:rsidR="005264D6">
              <w:rPr>
                <w:rFonts w:ascii="Segoe UI" w:eastAsia="Times New Roman" w:hAnsi="Segoe UI" w:cs="Segoe UI"/>
                <w:sz w:val="20"/>
                <w:szCs w:val="20"/>
              </w:rPr>
              <w:t>бким изливом, выдвижной лейкой. Для лабораторий с высокими требованиями безопасности возможно оснащение душем для глаз.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9D2370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B6BB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9D237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СМ-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5264D6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</w:t>
            </w:r>
            <w:r w:rsidR="00CB6BBE">
              <w:rPr>
                <w:rFonts w:ascii="Segoe UI" w:hAnsi="Segoe UI" w:cs="Segoe UI"/>
                <w:sz w:val="20"/>
                <w:szCs w:val="20"/>
              </w:rPr>
              <w:t>-18</w:t>
            </w:r>
            <w:r w:rsidR="00804D59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04BE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6DB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64D6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3C44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4D59"/>
    <w:rsid w:val="00805449"/>
    <w:rsid w:val="00814724"/>
    <w:rsid w:val="00817C77"/>
    <w:rsid w:val="00820784"/>
    <w:rsid w:val="00821A87"/>
    <w:rsid w:val="00831582"/>
    <w:rsid w:val="00843940"/>
    <w:rsid w:val="00865CED"/>
    <w:rsid w:val="00866EEF"/>
    <w:rsid w:val="00867E82"/>
    <w:rsid w:val="008A2965"/>
    <w:rsid w:val="008C3A15"/>
    <w:rsid w:val="008C3CE7"/>
    <w:rsid w:val="008C7079"/>
    <w:rsid w:val="008D6F51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D2370"/>
    <w:rsid w:val="00A0182B"/>
    <w:rsid w:val="00A029D2"/>
    <w:rsid w:val="00A07518"/>
    <w:rsid w:val="00A1039F"/>
    <w:rsid w:val="00A209BC"/>
    <w:rsid w:val="00A34347"/>
    <w:rsid w:val="00A34848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B3DFF"/>
    <w:rsid w:val="00BC6793"/>
    <w:rsid w:val="00BD2733"/>
    <w:rsid w:val="00BD3C59"/>
    <w:rsid w:val="00BE79E9"/>
    <w:rsid w:val="00BF3C1B"/>
    <w:rsid w:val="00C426D8"/>
    <w:rsid w:val="00C4793E"/>
    <w:rsid w:val="00C60E7A"/>
    <w:rsid w:val="00C8045F"/>
    <w:rsid w:val="00C9247B"/>
    <w:rsid w:val="00CB6BBE"/>
    <w:rsid w:val="00CC5A1C"/>
    <w:rsid w:val="00CE2D8A"/>
    <w:rsid w:val="00CF4973"/>
    <w:rsid w:val="00CF5A32"/>
    <w:rsid w:val="00D0128C"/>
    <w:rsid w:val="00D05EC5"/>
    <w:rsid w:val="00D16E8D"/>
    <w:rsid w:val="00D32AC7"/>
    <w:rsid w:val="00D40ED1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208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1CED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DC30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9535-5F97-430F-91E7-4121844B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2022-02-02T02:46:00Z</dcterms:modified>
</cp:coreProperties>
</file>